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FDF8F" w14:textId="30E003B2" w:rsidR="00A50682" w:rsidRPr="005A1117" w:rsidRDefault="005A1117" w:rsidP="00F31F98">
      <w:pPr>
        <w:spacing w:line="276" w:lineRule="auto"/>
        <w:jc w:val="both"/>
        <w:rPr>
          <w:b/>
          <w:bCs/>
        </w:rPr>
      </w:pPr>
      <w:r w:rsidRPr="005A1117">
        <w:rPr>
          <w:b/>
          <w:bCs/>
        </w:rPr>
        <w:t xml:space="preserve">NIEODPŁATNA </w:t>
      </w:r>
      <w:r w:rsidR="00A50682" w:rsidRPr="005A1117">
        <w:rPr>
          <w:b/>
          <w:bCs/>
        </w:rPr>
        <w:t>POMOC PRAWNA</w:t>
      </w:r>
    </w:p>
    <w:p w14:paraId="1E822C29" w14:textId="77777777" w:rsidR="009C648C" w:rsidRDefault="009C648C" w:rsidP="00F31F98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</w:p>
    <w:p w14:paraId="62289C38" w14:textId="442122D0" w:rsidR="00D77080" w:rsidRDefault="00D77080" w:rsidP="00F31F98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  <w:r w:rsidRPr="00D77080">
        <w:rPr>
          <w:rFonts w:ascii="Calibri" w:hAnsi="Calibri" w:cs="Calibri"/>
        </w:rPr>
        <w:t xml:space="preserve">System nieodpłatnej pomocy to </w:t>
      </w:r>
      <w:r w:rsidR="007607BF">
        <w:rPr>
          <w:rFonts w:ascii="Calibri" w:hAnsi="Calibri" w:cs="Calibri"/>
        </w:rPr>
        <w:t>system, którego</w:t>
      </w:r>
      <w:r w:rsidRPr="00D77080">
        <w:rPr>
          <w:rFonts w:ascii="Calibri" w:hAnsi="Calibri" w:cs="Calibri"/>
        </w:rPr>
        <w:t xml:space="preserve"> celem jest zapewnienie równego dostępu do wymiaru sprawiedliwości</w:t>
      </w:r>
      <w:r w:rsidR="007607BF">
        <w:rPr>
          <w:rFonts w:ascii="Calibri" w:hAnsi="Calibri" w:cs="Calibri"/>
        </w:rPr>
        <w:t xml:space="preserve">. </w:t>
      </w:r>
      <w:r w:rsidRPr="00D77080">
        <w:rPr>
          <w:rFonts w:ascii="Calibri" w:hAnsi="Calibri" w:cs="Calibri"/>
        </w:rPr>
        <w:t>Kierowany jest do osób, których sytuacja życiowa nie pozwala na skorzystanie z odpłatnej usługi prawnika. Z nieodpłatnej pomocy mogą skorzystać także przedsiębiorcy samozatrudnieni, czyli prowadzący jednoosobową działalność gospodarczą</w:t>
      </w:r>
      <w:r w:rsidR="006B5164">
        <w:rPr>
          <w:rFonts w:ascii="Calibri" w:hAnsi="Calibri" w:cs="Calibri"/>
        </w:rPr>
        <w:t xml:space="preserve">, po spełnieniu warunków określonych w ustawie. </w:t>
      </w:r>
    </w:p>
    <w:p w14:paraId="0EA79D1C" w14:textId="77777777" w:rsidR="007607BF" w:rsidRDefault="007607BF" w:rsidP="00F31F98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</w:p>
    <w:p w14:paraId="60E12F68" w14:textId="0EF4A44A" w:rsidR="007607BF" w:rsidRDefault="007607BF" w:rsidP="007607BF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W </w:t>
      </w:r>
      <w:r w:rsidRPr="00D77080">
        <w:rPr>
          <w:rFonts w:ascii="Calibri" w:hAnsi="Calibri" w:cs="Calibri"/>
        </w:rPr>
        <w:t xml:space="preserve">punkcie nieodpłatnej pomocy prawnej </w:t>
      </w:r>
      <w:r>
        <w:rPr>
          <w:rFonts w:ascii="Calibri" w:hAnsi="Calibri" w:cs="Calibri"/>
        </w:rPr>
        <w:t xml:space="preserve">profesjonalny prawnik </w:t>
      </w:r>
      <w:r w:rsidRPr="00D77080">
        <w:rPr>
          <w:rFonts w:ascii="Calibri" w:hAnsi="Calibri" w:cs="Calibri"/>
        </w:rPr>
        <w:t xml:space="preserve">wskaże </w:t>
      </w:r>
      <w:r>
        <w:rPr>
          <w:rFonts w:ascii="Calibri" w:hAnsi="Calibri" w:cs="Calibri"/>
        </w:rPr>
        <w:t xml:space="preserve">uprawnionym </w:t>
      </w:r>
      <w:r w:rsidRPr="00D77080">
        <w:rPr>
          <w:rFonts w:ascii="Calibri" w:hAnsi="Calibri" w:cs="Calibri"/>
        </w:rPr>
        <w:t>obywatelom, jakie są ich prawa i obowiązki oraz pokaże sposób rozwiązania ich problemu prawnego.</w:t>
      </w:r>
      <w:r>
        <w:rPr>
          <w:rFonts w:ascii="Calibri" w:hAnsi="Calibri" w:cs="Calibri"/>
        </w:rPr>
        <w:t xml:space="preserve"> </w:t>
      </w:r>
      <w:r w:rsidRPr="00D77080">
        <w:rPr>
          <w:rFonts w:ascii="Calibri" w:hAnsi="Calibri" w:cs="Calibri"/>
        </w:rPr>
        <w:t xml:space="preserve">Profesjonalny prawnik może także udzielić pomocy przy sporządzeniu odpowiednich pism takich jak pozew, </w:t>
      </w:r>
      <w:r w:rsidRPr="00D77080">
        <w:rPr>
          <w:rFonts w:ascii="Calibri" w:hAnsi="Calibri" w:cs="Calibri"/>
          <w:b/>
          <w:bCs/>
        </w:rPr>
        <w:t xml:space="preserve">pismo o zwolnienie od kosztów lub o ustanowienie </w:t>
      </w:r>
      <w:r>
        <w:rPr>
          <w:rFonts w:ascii="Calibri" w:hAnsi="Calibri" w:cs="Calibri"/>
          <w:b/>
          <w:bCs/>
        </w:rPr>
        <w:t>pełnomocnika (radcy prawnego/adwokata)</w:t>
      </w:r>
      <w:r w:rsidRPr="00D77080">
        <w:rPr>
          <w:rFonts w:ascii="Calibri" w:hAnsi="Calibri" w:cs="Calibri"/>
          <w:b/>
          <w:bCs/>
        </w:rPr>
        <w:t xml:space="preserve"> z urzędu.</w:t>
      </w:r>
    </w:p>
    <w:p w14:paraId="1C905F3D" w14:textId="77777777" w:rsidR="007607BF" w:rsidRDefault="007607BF" w:rsidP="007607BF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</w:p>
    <w:p w14:paraId="61A4AD9F" w14:textId="70DF4109" w:rsidR="007607BF" w:rsidRPr="00D77080" w:rsidRDefault="007607BF" w:rsidP="007607BF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</w:t>
      </w:r>
      <w:r w:rsidRPr="00D77080">
        <w:rPr>
          <w:rFonts w:ascii="Calibri" w:hAnsi="Calibri" w:cs="Calibri"/>
        </w:rPr>
        <w:t>korzystanie przez osobę fizyczną z nieodpłatnej pomocy prawnej lub nieodpłatnego poradnictwa obywatelskieg</w:t>
      </w:r>
      <w:r>
        <w:rPr>
          <w:rFonts w:ascii="Calibri" w:hAnsi="Calibri" w:cs="Calibri"/>
        </w:rPr>
        <w:t>o nie może być p</w:t>
      </w:r>
      <w:r w:rsidRPr="00D77080">
        <w:rPr>
          <w:rFonts w:ascii="Calibri" w:hAnsi="Calibri" w:cs="Calibri"/>
        </w:rPr>
        <w:t xml:space="preserve">odstawą oddalenia wniosku </w:t>
      </w:r>
      <w:r>
        <w:rPr>
          <w:rFonts w:ascii="Calibri" w:hAnsi="Calibri" w:cs="Calibri"/>
        </w:rPr>
        <w:t xml:space="preserve">o pełnomocnika/obrońcę z urzędu. </w:t>
      </w:r>
    </w:p>
    <w:p w14:paraId="0868B463" w14:textId="77777777" w:rsidR="00D77080" w:rsidRDefault="00D77080" w:rsidP="00F31F98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</w:p>
    <w:p w14:paraId="379D7884" w14:textId="6AF7C558" w:rsidR="00D77080" w:rsidRDefault="00D77080" w:rsidP="00F31F98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  <w:r w:rsidRPr="00D77080">
        <w:rPr>
          <w:rFonts w:ascii="Calibri" w:hAnsi="Calibri" w:cs="Calibri"/>
        </w:rPr>
        <w:t>Z usług nieodpłatnej pomocy można skorzystać w około 1500 punktach w całej Polsce – w każdym powiecie</w:t>
      </w:r>
      <w:r w:rsidR="00F31F98">
        <w:rPr>
          <w:rFonts w:ascii="Calibri" w:hAnsi="Calibri" w:cs="Calibri"/>
        </w:rPr>
        <w:t xml:space="preserve"> w formie stacjonarnej i zdalnej</w:t>
      </w:r>
      <w:r w:rsidRPr="00D77080">
        <w:rPr>
          <w:rFonts w:ascii="Calibri" w:hAnsi="Calibri" w:cs="Calibri"/>
        </w:rPr>
        <w:t>. </w:t>
      </w:r>
    </w:p>
    <w:p w14:paraId="40A5C3BF" w14:textId="77777777" w:rsidR="00D77080" w:rsidRPr="00930357" w:rsidRDefault="00D77080" w:rsidP="00F31F98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</w:p>
    <w:p w14:paraId="39470CB9" w14:textId="493022E4" w:rsidR="009C0CB0" w:rsidRPr="00930357" w:rsidRDefault="009C0CB0" w:rsidP="00F31F98">
      <w:pPr>
        <w:tabs>
          <w:tab w:val="left" w:pos="426"/>
        </w:tabs>
        <w:spacing w:after="0" w:line="276" w:lineRule="auto"/>
        <w:jc w:val="both"/>
        <w:rPr>
          <w:rFonts w:ascii="Calibri" w:hAnsi="Calibri" w:cs="Calibri"/>
        </w:rPr>
      </w:pPr>
      <w:r w:rsidRPr="00930357">
        <w:rPr>
          <w:rFonts w:ascii="Calibri" w:hAnsi="Calibri" w:cs="Calibri"/>
        </w:rPr>
        <w:t xml:space="preserve">Informacje na temat </w:t>
      </w:r>
      <w:r w:rsidR="00D77080">
        <w:rPr>
          <w:rFonts w:ascii="Calibri" w:hAnsi="Calibri" w:cs="Calibri"/>
        </w:rPr>
        <w:t>nieodpłatnej</w:t>
      </w:r>
      <w:r w:rsidRPr="00930357">
        <w:rPr>
          <w:rFonts w:ascii="Calibri" w:hAnsi="Calibri" w:cs="Calibri"/>
        </w:rPr>
        <w:t xml:space="preserve"> pomocy prawnej znajdują się na stronie Ministerstwa Sprawiedliwości: </w:t>
      </w:r>
      <w:hyperlink r:id="rId5" w:tgtFrame="_blank" w:tooltip="https://www.gov.pl/web/nieodplatna-pomoc " w:history="1">
        <w:r w:rsidRPr="00930357">
          <w:rPr>
            <w:rStyle w:val="Hipercze"/>
            <w:rFonts w:ascii="Calibri" w:hAnsi="Calibri" w:cs="Calibri"/>
          </w:rPr>
          <w:t>https://www.gov.pl/web/nieodplatna-pomoc</w:t>
        </w:r>
      </w:hyperlink>
      <w:r w:rsidR="0048019F">
        <w:t xml:space="preserve">. </w:t>
      </w:r>
    </w:p>
    <w:p w14:paraId="2D797D60" w14:textId="651DD316" w:rsidR="00A3612B" w:rsidRPr="00A50682" w:rsidRDefault="00A3612B" w:rsidP="00F31F98">
      <w:pPr>
        <w:spacing w:line="276" w:lineRule="auto"/>
        <w:jc w:val="both"/>
      </w:pPr>
    </w:p>
    <w:sectPr w:rsidR="00A3612B" w:rsidRPr="00A50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A1889"/>
    <w:multiLevelType w:val="multilevel"/>
    <w:tmpl w:val="0C3CB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92050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80B"/>
    <w:rsid w:val="00020CB4"/>
    <w:rsid w:val="0010622B"/>
    <w:rsid w:val="00132CF2"/>
    <w:rsid w:val="002A2174"/>
    <w:rsid w:val="00326BE9"/>
    <w:rsid w:val="003C56F2"/>
    <w:rsid w:val="0048019F"/>
    <w:rsid w:val="004B08D4"/>
    <w:rsid w:val="005A1117"/>
    <w:rsid w:val="006B5164"/>
    <w:rsid w:val="007607BF"/>
    <w:rsid w:val="00776929"/>
    <w:rsid w:val="008224C7"/>
    <w:rsid w:val="00846F19"/>
    <w:rsid w:val="00867EA6"/>
    <w:rsid w:val="00975C36"/>
    <w:rsid w:val="009C0CB0"/>
    <w:rsid w:val="009C648C"/>
    <w:rsid w:val="00A3612B"/>
    <w:rsid w:val="00A50682"/>
    <w:rsid w:val="00AD773E"/>
    <w:rsid w:val="00B40E9F"/>
    <w:rsid w:val="00C75F7A"/>
    <w:rsid w:val="00CB280B"/>
    <w:rsid w:val="00D77080"/>
    <w:rsid w:val="00F3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1BFC6"/>
  <w15:chartTrackingRefBased/>
  <w15:docId w15:val="{272537C9-C409-44B6-A783-45C45AC03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C0CB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70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0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3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4F4F4"/>
            <w:right w:val="none" w:sz="0" w:space="0" w:color="auto"/>
          </w:divBdr>
        </w:div>
        <w:div w:id="2130470904">
          <w:marLeft w:val="0"/>
          <w:marRight w:val="0"/>
          <w:marTop w:val="4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1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4F4F4"/>
            <w:right w:val="none" w:sz="0" w:space="0" w:color="auto"/>
          </w:divBdr>
        </w:div>
        <w:div w:id="1484472589">
          <w:marLeft w:val="0"/>
          <w:marRight w:val="0"/>
          <w:marTop w:val="4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3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5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nieodplatna-pom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Leoniak Krzysztof  (DIRS)</dc:creator>
  <cp:keywords/>
  <dc:description/>
  <cp:lastModifiedBy>Rams Magdalena  (DFN)</cp:lastModifiedBy>
  <cp:revision>16</cp:revision>
  <dcterms:created xsi:type="dcterms:W3CDTF">2021-03-18T10:49:00Z</dcterms:created>
  <dcterms:modified xsi:type="dcterms:W3CDTF">2026-02-13T11:45:00Z</dcterms:modified>
</cp:coreProperties>
</file>